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EB459C" w:rsidRDefault="00BF0CE0" w:rsidP="00EB459C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EB459C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EB459C" w:rsidRDefault="00BF0CE0" w:rsidP="00EB459C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EB459C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>Okresný úrad Dunajská Streda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4E2F5E" w:rsidRPr="004E2F5E">
        <w:rPr>
          <w:sz w:val="20"/>
          <w:szCs w:val="20"/>
        </w:rPr>
        <w:t xml:space="preserve">Korzo </w:t>
      </w:r>
      <w:proofErr w:type="spellStart"/>
      <w:r w:rsidR="004E2F5E" w:rsidRPr="004E2F5E">
        <w:rPr>
          <w:sz w:val="20"/>
          <w:szCs w:val="20"/>
        </w:rPr>
        <w:t>Bélu</w:t>
      </w:r>
      <w:proofErr w:type="spellEnd"/>
      <w:r w:rsidR="004E2F5E" w:rsidRPr="004E2F5E">
        <w:rPr>
          <w:sz w:val="20"/>
          <w:szCs w:val="20"/>
        </w:rPr>
        <w:t xml:space="preserve"> </w:t>
      </w:r>
      <w:proofErr w:type="spellStart"/>
      <w:r w:rsidR="004E2F5E" w:rsidRPr="004E2F5E">
        <w:rPr>
          <w:sz w:val="20"/>
          <w:szCs w:val="20"/>
        </w:rPr>
        <w:t>Bartóka</w:t>
      </w:r>
      <w:proofErr w:type="spellEnd"/>
      <w:r w:rsidR="004E2F5E" w:rsidRPr="004E2F5E">
        <w:rPr>
          <w:sz w:val="20"/>
          <w:szCs w:val="20"/>
        </w:rPr>
        <w:t xml:space="preserve"> 789/3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929 01 Dunajská Streda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C01BA" w:rsidRDefault="00FC01BA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C01BA" w:rsidRDefault="00FC01BA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C01BA" w:rsidRDefault="00FC01BA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C01BA" w:rsidRDefault="00FC01BA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8A2865" w:rsidP="0014411B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14411B" w:rsidRPr="0014411B">
        <w:rPr>
          <w:b/>
          <w:sz w:val="28"/>
          <w:szCs w:val="28"/>
        </w:rPr>
        <w:t xml:space="preserve">o vydanie povolenia pripojenia / zmenu alebo úpravu pripojenia* </w:t>
      </w:r>
    </w:p>
    <w:p w:rsidR="008A2865" w:rsidRPr="008A2865" w:rsidRDefault="0014411B" w:rsidP="0014411B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14411B">
        <w:rPr>
          <w:b/>
          <w:sz w:val="28"/>
          <w:szCs w:val="28"/>
        </w:rPr>
        <w:t>na cestu II. a III. triedy</w:t>
      </w:r>
    </w:p>
    <w:p w:rsidR="00F3472C" w:rsidRDefault="00F3472C" w:rsidP="00F3472C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4B25BB" w:rsidRPr="00437217" w:rsidRDefault="004B25BB" w:rsidP="00F3472C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37217" w:rsidRPr="00437217" w:rsidRDefault="00777553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</w:t>
      </w:r>
      <w:r w:rsidR="00ED4F6C">
        <w:rPr>
          <w:sz w:val="20"/>
          <w:szCs w:val="20"/>
        </w:rPr>
        <w:t xml:space="preserve">: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14411B" w:rsidRPr="0014411B">
        <w:rPr>
          <w:b/>
          <w:sz w:val="20"/>
          <w:szCs w:val="20"/>
        </w:rPr>
        <w:t>Údaje o požadovanom pripojení</w:t>
      </w:r>
      <w:r w:rsidRPr="00437217">
        <w:rPr>
          <w:b/>
          <w:sz w:val="20"/>
          <w:szCs w:val="20"/>
        </w:rPr>
        <w:t>:</w:t>
      </w:r>
    </w:p>
    <w:p w:rsidR="008A2865" w:rsidRDefault="00E1020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Názov stavby</w:t>
      </w:r>
      <w:r w:rsidR="0014411B" w:rsidRPr="0014411B">
        <w:t xml:space="preserve"> </w:t>
      </w:r>
      <w:r w:rsidR="0014411B" w:rsidRPr="0014411B">
        <w:rPr>
          <w:sz w:val="20"/>
          <w:szCs w:val="20"/>
        </w:rPr>
        <w:t>pripojovanej na cestu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Umiestnenie stavby (obec, katastrálne územie, číslo parcely): </w:t>
      </w:r>
      <w:r>
        <w:rPr>
          <w:sz w:val="20"/>
          <w:szCs w:val="20"/>
        </w:rPr>
        <w:tab/>
      </w:r>
    </w:p>
    <w:p w:rsidR="007A6187" w:rsidRPr="0043721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020B" w:rsidRDefault="0014411B" w:rsidP="00E1020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14411B">
        <w:rPr>
          <w:sz w:val="20"/>
          <w:szCs w:val="20"/>
        </w:rPr>
        <w:t xml:space="preserve">Určenie pripojovanej cesty, o akú cestu presne ide (cesta I., II. alebo III. triedy, </w:t>
      </w:r>
      <w:r>
        <w:rPr>
          <w:sz w:val="20"/>
          <w:szCs w:val="20"/>
        </w:rPr>
        <w:t>miestna komunikácia</w:t>
      </w:r>
      <w:r w:rsidRPr="0014411B">
        <w:rPr>
          <w:sz w:val="20"/>
          <w:szCs w:val="20"/>
        </w:rPr>
        <w:t>, účelová komunikácia) alebo je</w:t>
      </w:r>
      <w:r>
        <w:rPr>
          <w:sz w:val="20"/>
          <w:szCs w:val="20"/>
        </w:rPr>
        <w:t xml:space="preserve"> </w:t>
      </w:r>
      <w:r w:rsidRPr="0014411B">
        <w:rPr>
          <w:sz w:val="20"/>
          <w:szCs w:val="20"/>
        </w:rPr>
        <w:t>pripojovaná stavba</w:t>
      </w:r>
      <w:r w:rsidR="00E1020B">
        <w:rPr>
          <w:sz w:val="20"/>
          <w:szCs w:val="20"/>
        </w:rPr>
        <w:t xml:space="preserve"> *</w:t>
      </w:r>
      <w:r w:rsidR="008A2865" w:rsidRPr="00E1020B">
        <w:rPr>
          <w:sz w:val="20"/>
          <w:szCs w:val="20"/>
        </w:rPr>
        <w:t>:</w:t>
      </w:r>
      <w:r w:rsidR="0089298E" w:rsidRPr="00E1020B">
        <w:rPr>
          <w:sz w:val="20"/>
          <w:szCs w:val="20"/>
        </w:rPr>
        <w:t xml:space="preserve"> </w:t>
      </w:r>
    </w:p>
    <w:p w:rsidR="008A2865" w:rsidRPr="00E1020B" w:rsidRDefault="00437217" w:rsidP="00E1020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E1020B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0363F">
        <w:rPr>
          <w:sz w:val="20"/>
          <w:szCs w:val="20"/>
        </w:rPr>
        <w:t>Cesta (uviesť triedu a číslo cesty)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8A2865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 xml:space="preserve">Umiestnenie v smere </w:t>
      </w:r>
      <w:proofErr w:type="spellStart"/>
      <w:r w:rsidRPr="00437217">
        <w:rPr>
          <w:sz w:val="20"/>
          <w:szCs w:val="20"/>
        </w:rPr>
        <w:t>staničenia</w:t>
      </w:r>
      <w:proofErr w:type="spellEnd"/>
      <w:r w:rsidRPr="00437217">
        <w:rPr>
          <w:sz w:val="20"/>
          <w:szCs w:val="20"/>
        </w:rPr>
        <w:t xml:space="preserve"> cesty vľavo / vpravo * v km: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14411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14411B">
        <w:rPr>
          <w:sz w:val="20"/>
          <w:szCs w:val="20"/>
        </w:rPr>
        <w:t>Charakter pripojenia (trvalý, dočasný</w:t>
      </w:r>
      <w:r>
        <w:rPr>
          <w:sz w:val="20"/>
          <w:szCs w:val="20"/>
        </w:rPr>
        <w:t xml:space="preserve"> -</w:t>
      </w:r>
      <w:r w:rsidRPr="0014411B">
        <w:t xml:space="preserve"> </w:t>
      </w:r>
      <w:r w:rsidRPr="0014411B">
        <w:rPr>
          <w:sz w:val="20"/>
          <w:szCs w:val="20"/>
        </w:rPr>
        <w:t>uviesť časové obdobie jeho trvania od – do)</w:t>
      </w:r>
      <w:r>
        <w:rPr>
          <w:sz w:val="20"/>
          <w:szCs w:val="20"/>
        </w:rPr>
        <w:t>*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14411B" w:rsidRPr="00437217" w:rsidRDefault="0014411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Pr="00437217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Pr="00437217" w:rsidRDefault="0014411B" w:rsidP="0014411B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411B" w:rsidRPr="00437217" w:rsidRDefault="0014411B" w:rsidP="0014411B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217">
        <w:rPr>
          <w:sz w:val="20"/>
          <w:szCs w:val="20"/>
        </w:rPr>
        <w:t>Vlastnoručný podpis (pečiatka organizácie)</w:t>
      </w:r>
    </w:p>
    <w:p w:rsidR="00525022" w:rsidRDefault="0014411B" w:rsidP="00777553">
      <w:pPr>
        <w:tabs>
          <w:tab w:val="right" w:pos="9072"/>
        </w:tabs>
        <w:spacing w:after="0" w:line="240" w:lineRule="auto"/>
        <w:jc w:val="both"/>
      </w:pPr>
      <w:r w:rsidRPr="0014411B">
        <w:rPr>
          <w:b/>
        </w:rPr>
        <w:lastRenderedPageBreak/>
        <w:t>Predpísané doklady potrebné doložiť ku žiadosti o vydanie rozhodnutia na pripojenie: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5A5F9D" w:rsidRDefault="0014411B" w:rsidP="0014411B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bookmarkStart w:id="0" w:name="_GoBack"/>
      <w:bookmarkEnd w:id="0"/>
      <w:r w:rsidRPr="00272123">
        <w:rPr>
          <w:b/>
        </w:rPr>
        <w:t>Projektová dokumentácia</w:t>
      </w:r>
      <w:r w:rsidRPr="0014411B">
        <w:t xml:space="preserve"> (situácia s vyznačením napojenia - šírka, sklon,.</w:t>
      </w:r>
      <w:r w:rsidR="00F1312C">
        <w:t>.</w:t>
      </w:r>
      <w:r w:rsidRPr="0014411B">
        <w:t>. detail napojenia</w:t>
      </w:r>
      <w:r w:rsidR="00F1312C">
        <w:t>, odvodnenie</w:t>
      </w:r>
      <w:r w:rsidRPr="0014411B">
        <w:t xml:space="preserve"> a krátka technická správa, situácia dopravného značenia dočasného a trvalého)</w:t>
      </w:r>
      <w:r w:rsidR="00525022" w:rsidRPr="005A5F9D">
        <w:t xml:space="preserve">, 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272123">
        <w:rPr>
          <w:b/>
        </w:rPr>
        <w:t>Stanovisko Správy a údržby ciest Trnavského samosprávneho kraja</w:t>
      </w:r>
      <w:r w:rsidR="00673E30" w:rsidRPr="00272123">
        <w:rPr>
          <w:b/>
        </w:rPr>
        <w:t xml:space="preserve"> </w:t>
      </w:r>
      <w:r w:rsidR="00673E30">
        <w:t>-</w:t>
      </w:r>
      <w:r w:rsidRPr="005A5F9D">
        <w:t xml:space="preserve"> správcu cesty, </w:t>
      </w:r>
    </w:p>
    <w:p w:rsidR="00777553" w:rsidRPr="00272123" w:rsidRDefault="00525022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272123">
        <w:rPr>
          <w:b/>
        </w:rPr>
        <w:t xml:space="preserve">Stanovisko Okresného riaditeľstva policajného zboru – Okresný dopravný inšpektorát, </w:t>
      </w:r>
    </w:p>
    <w:p w:rsidR="00777553" w:rsidRDefault="00F1312C" w:rsidP="00F1312C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 w:rsidRPr="00F1312C">
        <w:tab/>
        <w:t>V prípade potreby - Súhlas s odlišným technickým riešením od platných STN, vydaným Ministerstvom dopravy, výstavby a regionálneho rozvoja SR v Bratislave,</w:t>
      </w:r>
    </w:p>
    <w:p w:rsidR="00420B4B" w:rsidRPr="00984D45" w:rsidRDefault="00FC28DB" w:rsidP="0027212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 w:rsidRPr="00272123">
        <w:rPr>
          <w:b/>
        </w:rPr>
        <w:t>Správny poplatok</w:t>
      </w:r>
      <w:r w:rsidR="00777553" w:rsidRPr="00272123">
        <w:rPr>
          <w:b/>
        </w:rPr>
        <w:t xml:space="preserve"> </w:t>
      </w:r>
      <w:r w:rsidR="00F1312C" w:rsidRPr="00272123">
        <w:rPr>
          <w:b/>
        </w:rPr>
        <w:t>v hodnote 75,</w:t>
      </w:r>
      <w:r w:rsidR="00272123">
        <w:rPr>
          <w:b/>
        </w:rPr>
        <w:t>-</w:t>
      </w:r>
      <w:r w:rsidR="00F1312C" w:rsidRPr="00272123">
        <w:rPr>
          <w:b/>
        </w:rPr>
        <w:t xml:space="preserve"> </w:t>
      </w:r>
      <w:r w:rsidR="00272123">
        <w:rPr>
          <w:b/>
        </w:rPr>
        <w:t xml:space="preserve">€ </w:t>
      </w:r>
      <w:r w:rsidR="00272123" w:rsidRPr="00272123">
        <w:t xml:space="preserve">- ID služby pri úhrade </w:t>
      </w:r>
      <w:r w:rsidR="00090EFC">
        <w:t>na</w:t>
      </w:r>
      <w:r w:rsidR="00272123" w:rsidRPr="00272123">
        <w:t xml:space="preserve"> kiosku: </w:t>
      </w:r>
      <w:r w:rsidR="00272123" w:rsidRPr="00272123">
        <w:rPr>
          <w:b/>
        </w:rPr>
        <w:t>900</w:t>
      </w:r>
    </w:p>
    <w:p w:rsidR="00984D45" w:rsidRDefault="00984D45" w:rsidP="00984D45">
      <w:pPr>
        <w:pStyle w:val="Odsekzoznamu"/>
        <w:tabs>
          <w:tab w:val="right" w:pos="9072"/>
        </w:tabs>
        <w:spacing w:after="0" w:line="240" w:lineRule="auto"/>
        <w:ind w:left="284"/>
        <w:rPr>
          <w:b/>
        </w:rPr>
      </w:pPr>
    </w:p>
    <w:p w:rsidR="00984D45" w:rsidRDefault="00984D45" w:rsidP="00984D45">
      <w:pPr>
        <w:pStyle w:val="Odsekzoznamu"/>
        <w:tabs>
          <w:tab w:val="right" w:pos="9072"/>
        </w:tabs>
        <w:spacing w:after="0" w:line="240" w:lineRule="auto"/>
        <w:ind w:left="284"/>
        <w:rPr>
          <w:b/>
        </w:rPr>
      </w:pPr>
    </w:p>
    <w:p w:rsidR="00984D45" w:rsidRPr="00984D45" w:rsidRDefault="00984D45" w:rsidP="00984D45">
      <w:pPr>
        <w:pStyle w:val="Odsekzoznamu"/>
        <w:tabs>
          <w:tab w:val="right" w:pos="9072"/>
        </w:tabs>
        <w:spacing w:after="0" w:line="240" w:lineRule="auto"/>
        <w:ind w:left="0"/>
        <w:jc w:val="both"/>
        <w:rPr>
          <w:b/>
        </w:rPr>
      </w:pPr>
      <w:r w:rsidRPr="00984D45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</w:p>
    <w:sectPr w:rsidR="00984D45" w:rsidRPr="00984D45" w:rsidSect="009E12E3">
      <w:footerReference w:type="first" r:id="rId8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8D" w:rsidRDefault="007B118D" w:rsidP="00112B6E">
      <w:pPr>
        <w:spacing w:after="0" w:line="240" w:lineRule="auto"/>
      </w:pPr>
      <w:r>
        <w:separator/>
      </w:r>
    </w:p>
  </w:endnote>
  <w:endnote w:type="continuationSeparator" w:id="0">
    <w:p w:rsidR="007B118D" w:rsidRDefault="007B118D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8D" w:rsidRDefault="007B118D" w:rsidP="00112B6E">
      <w:pPr>
        <w:spacing w:after="0" w:line="240" w:lineRule="auto"/>
      </w:pPr>
      <w:r>
        <w:separator/>
      </w:r>
    </w:p>
  </w:footnote>
  <w:footnote w:type="continuationSeparator" w:id="0">
    <w:p w:rsidR="007B118D" w:rsidRDefault="007B118D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9BDCD7EE"/>
    <w:lvl w:ilvl="0" w:tplc="49D2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32AED"/>
    <w:multiLevelType w:val="hybridMultilevel"/>
    <w:tmpl w:val="87C2B39E"/>
    <w:lvl w:ilvl="0" w:tplc="FDDA26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90EFC"/>
    <w:rsid w:val="000A4485"/>
    <w:rsid w:val="000D7329"/>
    <w:rsid w:val="000F7E4F"/>
    <w:rsid w:val="001072AC"/>
    <w:rsid w:val="00112B6E"/>
    <w:rsid w:val="0014411B"/>
    <w:rsid w:val="0021360E"/>
    <w:rsid w:val="00272123"/>
    <w:rsid w:val="00420B4B"/>
    <w:rsid w:val="00437217"/>
    <w:rsid w:val="004659A4"/>
    <w:rsid w:val="004B25BB"/>
    <w:rsid w:val="004D085E"/>
    <w:rsid w:val="004E2F5E"/>
    <w:rsid w:val="00525022"/>
    <w:rsid w:val="005A5F9D"/>
    <w:rsid w:val="00673E30"/>
    <w:rsid w:val="00777553"/>
    <w:rsid w:val="00794BE9"/>
    <w:rsid w:val="007A6187"/>
    <w:rsid w:val="007B118D"/>
    <w:rsid w:val="0089298E"/>
    <w:rsid w:val="008A2865"/>
    <w:rsid w:val="00903FF8"/>
    <w:rsid w:val="00937126"/>
    <w:rsid w:val="0097321E"/>
    <w:rsid w:val="00984D45"/>
    <w:rsid w:val="009E12E3"/>
    <w:rsid w:val="00A0426F"/>
    <w:rsid w:val="00A25E79"/>
    <w:rsid w:val="00A27C05"/>
    <w:rsid w:val="00A670A3"/>
    <w:rsid w:val="00A7109D"/>
    <w:rsid w:val="00A91A5C"/>
    <w:rsid w:val="00B175ED"/>
    <w:rsid w:val="00BE3DCB"/>
    <w:rsid w:val="00BF0CE0"/>
    <w:rsid w:val="00C575CB"/>
    <w:rsid w:val="00CA1D4F"/>
    <w:rsid w:val="00D64820"/>
    <w:rsid w:val="00DC6FE8"/>
    <w:rsid w:val="00E1020B"/>
    <w:rsid w:val="00EB459C"/>
    <w:rsid w:val="00EC1625"/>
    <w:rsid w:val="00ED4F6C"/>
    <w:rsid w:val="00F1312C"/>
    <w:rsid w:val="00F3472C"/>
    <w:rsid w:val="00F753C3"/>
    <w:rsid w:val="00F81698"/>
    <w:rsid w:val="00F96D3A"/>
    <w:rsid w:val="00FC01BA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juhos_m</cp:lastModifiedBy>
  <cp:revision>16</cp:revision>
  <cp:lastPrinted>2015-04-02T09:59:00Z</cp:lastPrinted>
  <dcterms:created xsi:type="dcterms:W3CDTF">2015-05-13T12:24:00Z</dcterms:created>
  <dcterms:modified xsi:type="dcterms:W3CDTF">2019-11-21T13:08:00Z</dcterms:modified>
</cp:coreProperties>
</file>